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69" w:rsidRDefault="00E16A69" w:rsidP="00E16A6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E16A69" w:rsidRDefault="00E16A69" w:rsidP="00E16A6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E16A69" w:rsidRDefault="00E16A69" w:rsidP="00E16A6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E16A69" w:rsidRDefault="00E16A69" w:rsidP="00E16A6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E16A69" w:rsidRDefault="00E16A69" w:rsidP="00E16A6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E16A69" w:rsidRDefault="00E16A69" w:rsidP="00E16A69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E16A69" w:rsidRDefault="00E16A69" w:rsidP="00E16A69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E16A69" w:rsidRDefault="00E16A69" w:rsidP="00E16A69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410B52">
        <w:rPr>
          <w:color w:val="000000" w:themeColor="text1"/>
        </w:rPr>
        <w:t>П</w:t>
      </w:r>
      <w:r w:rsidR="00410B52" w:rsidRPr="00410B52">
        <w:rPr>
          <w:color w:val="000000" w:themeColor="text1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D0A2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ED0A21">
              <w:rPr>
                <w:rFonts w:ascii="Times New Roman" w:eastAsia="Times New Roman" w:hAnsi="Times New Roman"/>
                <w:color w:val="000000" w:themeColor="text1"/>
              </w:rPr>
              <w:t>5800000000160463502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D5C4E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П</w:t>
            </w:r>
            <w:r w:rsidR="00410B52" w:rsidRPr="00410B52">
              <w:rPr>
                <w:rFonts w:ascii="Times New Roman" w:eastAsia="Times New Roman" w:hAnsi="Times New Roman"/>
                <w:color w:val="000000" w:themeColor="text1"/>
              </w:rPr>
              <w:t>редоставление разрешения на откло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410B52" w:rsidRPr="00410B52">
              <w:rPr>
                <w:rFonts w:ascii="Times New Roman" w:eastAsia="Times New Roman" w:hAnsi="Times New Roman"/>
                <w:color w:val="000000" w:themeColor="text1"/>
              </w:rPr>
              <w:t>нение от предельных параметров разре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410B52" w:rsidRPr="00410B52">
              <w:rPr>
                <w:rFonts w:ascii="Times New Roman" w:eastAsia="Times New Roman" w:hAnsi="Times New Roman"/>
                <w:color w:val="000000" w:themeColor="text1"/>
              </w:rPr>
              <w:t>шенного строительства, реконструкции объектов капитального строительства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D5C4E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D5C4E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5D5C4E">
              <w:rPr>
                <w:rFonts w:ascii="Times New Roman" w:eastAsia="Times New Roman" w:hAnsi="Times New Roman"/>
                <w:color w:val="000000" w:themeColor="text1"/>
              </w:rPr>
              <w:t>Административный регламент админи-страции города Кузнецка Пензенской области по предоставлению муници-пальной услуги «предоставление разре-шения на отклонение от предельных па-раметров разрешенного строительства, реконструкции объектов капитального строительства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135"/>
        <w:gridCol w:w="284"/>
        <w:gridCol w:w="207"/>
        <w:gridCol w:w="501"/>
        <w:gridCol w:w="648"/>
        <w:gridCol w:w="486"/>
        <w:gridCol w:w="546"/>
        <w:gridCol w:w="1155"/>
        <w:gridCol w:w="180"/>
        <w:gridCol w:w="387"/>
        <w:gridCol w:w="709"/>
        <w:gridCol w:w="341"/>
        <w:gridCol w:w="935"/>
        <w:gridCol w:w="502"/>
        <w:gridCol w:w="774"/>
        <w:gridCol w:w="661"/>
        <w:gridCol w:w="898"/>
        <w:gridCol w:w="537"/>
        <w:gridCol w:w="739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A11244"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683A8D" w:rsidP="00683A8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410B52" w:rsidRPr="00410B52">
              <w:rPr>
                <w:color w:val="000000" w:themeColor="text1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5D5C4E" w:rsidRPr="0002038A" w:rsidTr="00F4489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0D1FDC" w:rsidRDefault="005D5C4E" w:rsidP="00D0505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0D1FDC">
              <w:rPr>
                <w:b w:val="0"/>
                <w:color w:val="000000" w:themeColor="text1"/>
                <w:sz w:val="20"/>
                <w:szCs w:val="20"/>
              </w:rPr>
              <w:t>28 календар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FDC">
              <w:rPr>
                <w:b w:val="0"/>
                <w:color w:val="000000" w:themeColor="text1"/>
                <w:sz w:val="20"/>
                <w:szCs w:val="20"/>
              </w:rPr>
              <w:t>ных дней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0D1FDC" w:rsidRDefault="005D5C4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0"/>
                <w:szCs w:val="20"/>
              </w:rPr>
            </w:pPr>
            <w:r w:rsidRPr="000D1FDC">
              <w:rPr>
                <w:b w:val="0"/>
                <w:color w:val="000000" w:themeColor="text1"/>
                <w:sz w:val="20"/>
                <w:szCs w:val="20"/>
              </w:rPr>
              <w:t>28 календар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FDC">
              <w:rPr>
                <w:b w:val="0"/>
                <w:color w:val="000000" w:themeColor="text1"/>
                <w:sz w:val="20"/>
                <w:szCs w:val="20"/>
              </w:rPr>
              <w:t>ных дней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683A8D" w:rsidRDefault="005D5C4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С 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заявле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нием обрати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лось лицо, не указан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ное в на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стоящем регламен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те в 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честве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44896">
              <w:rPr>
                <w:b w:val="0"/>
                <w:color w:val="000000" w:themeColor="text1"/>
                <w:sz w:val="20"/>
                <w:szCs w:val="20"/>
              </w:rPr>
              <w:t>явителя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0D18E5" w:rsidRDefault="005D5C4E" w:rsidP="000D18E5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1)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подача заявления в отношении территорий, на которые действие градостроительных рег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ламентов не распро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страняется и (или) для которых градострои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тельные регламенты не установлены;</w:t>
            </w:r>
          </w:p>
          <w:p w:rsidR="005D5C4E" w:rsidRPr="000D18E5" w:rsidRDefault="005D5C4E" w:rsidP="000D18E5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D18E5">
              <w:rPr>
                <w:b w:val="0"/>
                <w:color w:val="000000" w:themeColor="text1"/>
                <w:sz w:val="20"/>
                <w:szCs w:val="20"/>
              </w:rPr>
              <w:t>2) выявление в пред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 xml:space="preserve">ставленных документах 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недостоверной или искаженной информа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ции, в том числе несо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ответствие заявления требованиям админи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стративногорегламен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та;</w:t>
            </w:r>
          </w:p>
          <w:p w:rsidR="005D5C4E" w:rsidRPr="000D18E5" w:rsidRDefault="005D5C4E" w:rsidP="000D18E5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D18E5">
              <w:rPr>
                <w:b w:val="0"/>
                <w:color w:val="000000" w:themeColor="text1"/>
                <w:sz w:val="20"/>
                <w:szCs w:val="20"/>
              </w:rPr>
              <w:t>3) не предоставление, неполное предостав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ление документов, пре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дусмотренных настоя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щим регламентом;</w:t>
            </w:r>
          </w:p>
          <w:p w:rsidR="005D5C4E" w:rsidRPr="000D18E5" w:rsidRDefault="005D5C4E" w:rsidP="000D18E5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D18E5">
              <w:rPr>
                <w:b w:val="0"/>
                <w:color w:val="000000" w:themeColor="text1"/>
                <w:sz w:val="20"/>
                <w:szCs w:val="20"/>
              </w:rPr>
              <w:t>4) несоответствие гра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достроительнымрегла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ментам, в том числе 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дуразрешенногоиспо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льзования и предель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ным параметрам, в от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ношении которых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прашиваетсяразреше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ние на отклонение;</w:t>
            </w:r>
          </w:p>
          <w:p w:rsidR="005D5C4E" w:rsidRPr="000D18E5" w:rsidRDefault="005D5C4E" w:rsidP="000D18E5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D18E5">
              <w:rPr>
                <w:b w:val="0"/>
                <w:color w:val="000000" w:themeColor="text1"/>
                <w:sz w:val="20"/>
                <w:szCs w:val="20"/>
              </w:rPr>
              <w:t>5) несоблюдение тре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бований технических регламентов (нормати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вов и стандартов) и иных обязательных требований, установ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ленных в целях охраны окружающей природ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ной и культурно-исто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рической среды, здо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lastRenderedPageBreak/>
              <w:t>ровья, безопасности проживания и жизнеде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ятельности людей;</w:t>
            </w:r>
          </w:p>
          <w:p w:rsidR="005D5C4E" w:rsidRPr="00683A8D" w:rsidRDefault="005D5C4E" w:rsidP="000D18E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D18E5">
              <w:rPr>
                <w:b w:val="0"/>
                <w:color w:val="000000" w:themeColor="text1"/>
                <w:sz w:val="20"/>
                <w:szCs w:val="20"/>
              </w:rPr>
              <w:t>6) несоблюдение прав и интересов правообла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дателей земельных уча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стков, являющихся смежными, и располо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женных на них объек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тов недвижимости, иных физических и юридических лиц, в 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зультате получения разрешения на откло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нение от предельных параметров разрешен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ного строительства, 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конструкции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D18E5">
              <w:rPr>
                <w:b w:val="0"/>
                <w:color w:val="000000" w:themeColor="text1"/>
                <w:sz w:val="20"/>
                <w:szCs w:val="20"/>
              </w:rPr>
              <w:t>тельства.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683A8D" w:rsidRDefault="005D5C4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683A8D" w:rsidRDefault="005D5C4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683A8D" w:rsidRDefault="005D5C4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683A8D" w:rsidRDefault="005D5C4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683A8D" w:rsidRDefault="005D5C4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683A8D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Pr="00A16BB1" w:rsidRDefault="005D5C4E" w:rsidP="003B056D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при обращении 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в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от-дел архитекту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ры и градострои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тельства админи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страции г.Кузнецка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или МФЦ</w:t>
            </w:r>
          </w:p>
          <w:p w:rsidR="005D5C4E" w:rsidRPr="00A16BB1" w:rsidRDefault="005D5C4E" w:rsidP="003B056D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в виде электрон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ного документа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4E" w:rsidRDefault="005D5C4E" w:rsidP="003B056D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-в письменном виде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лично при обраще-нии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r>
              <w:rPr>
                <w:b w:val="0"/>
                <w:color w:val="000000" w:themeColor="text1"/>
                <w:sz w:val="20"/>
                <w:szCs w:val="20"/>
              </w:rPr>
              <w:t>отдел архи-тектуры и градо-строи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тельства </w:t>
            </w:r>
            <w:r>
              <w:rPr>
                <w:b w:val="0"/>
                <w:color w:val="000000" w:themeColor="text1"/>
                <w:sz w:val="20"/>
                <w:szCs w:val="20"/>
              </w:rPr>
              <w:t>ад-мини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страцииг.Куз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-нецкаили МФЦ</w:t>
            </w:r>
          </w:p>
          <w:p w:rsidR="005D5C4E" w:rsidRPr="00A16BB1" w:rsidRDefault="005D5C4E" w:rsidP="003B056D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в виде электрон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ного документа          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683A8D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410B52" w:rsidRPr="00410B52">
              <w:rPr>
                <w:color w:val="000000" w:themeColor="text1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0505C" w:rsidRDefault="003C0F21" w:rsidP="00410B52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равообладатели зе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мельных участков и объектов капитального строительства, заинте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ресованные в предо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ставлении разрешения на отклонение от пре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дельных параметров разрешенного строи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тельства, реконструк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ции объектов капиталь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ного строительства, их уполномоченные пред</w:t>
            </w:r>
            <w:r w:rsidR="00410B52">
              <w:rPr>
                <w:rFonts w:ascii="Times New Roman" w:hAnsi="Times New Roman"/>
                <w:sz w:val="20"/>
                <w:szCs w:val="20"/>
              </w:rPr>
              <w:t>-</w:t>
            </w:r>
            <w:r w:rsidR="00410B52" w:rsidRPr="00410B52">
              <w:rPr>
                <w:rFonts w:ascii="Times New Roman" w:hAnsi="Times New Roman"/>
                <w:sz w:val="20"/>
                <w:szCs w:val="20"/>
              </w:rPr>
              <w:t>ставители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816126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A11244" w:rsidRPr="00816126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2) документ, удостоверя-ющий личность (для фи-зических лиц);</w:t>
            </w:r>
          </w:p>
          <w:p w:rsidR="0052655B" w:rsidRPr="00816126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9C0EC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816126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9C0ECB" w:rsidP="009C0EC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126" w:rsidRDefault="009C0ECB" w:rsidP="008C3D5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658"/>
        <w:gridCol w:w="2366"/>
        <w:gridCol w:w="2445"/>
        <w:gridCol w:w="1941"/>
        <w:gridCol w:w="1793"/>
        <w:gridCol w:w="1546"/>
        <w:gridCol w:w="2484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683A8D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0D18E5" w:rsidRPr="000D18E5">
              <w:rPr>
                <w:color w:val="000000" w:themeColor="text1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99A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3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5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6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7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8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9</w:t>
            </w: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C0F21" w:rsidRDefault="003C0F2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10</w:t>
            </w: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11</w:t>
            </w: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E07A09" w:rsidRPr="002D2AE4" w:rsidRDefault="00E07A0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8CD" w:rsidRPr="002D2AE4" w:rsidRDefault="00C068CD" w:rsidP="00B6399A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заявление, в обязатель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ном порядке содержа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щее согласие заявителя на компенсацию за свой счет расходов, связан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ных с организацией и проведением публичных слушаний по вопросу о предоставлении разре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шения на отклонение от предельных параметров разрешенного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тельства, реконструкции объектов капитального строительства 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сведения о заявителе: для физических лиц </w:t>
            </w:r>
            <w:r>
              <w:rPr>
                <w:b w:val="0"/>
                <w:color w:val="000000" w:themeColor="text1"/>
                <w:sz w:val="20"/>
                <w:szCs w:val="20"/>
              </w:rPr>
              <w:t>–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 документ, удостоверяю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щий личность заявителя, для физических лиц,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регистрированных в 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честве индивидуальных 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lastRenderedPageBreak/>
              <w:t>предпринимателей, - свидетельство о 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ственной регистрации физического лица в 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честве индивидуального предпринимателя, для юридических лиц </w:t>
            </w:r>
            <w:r>
              <w:rPr>
                <w:b w:val="0"/>
                <w:color w:val="000000" w:themeColor="text1"/>
                <w:sz w:val="20"/>
                <w:szCs w:val="20"/>
              </w:rPr>
              <w:t>–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сви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детельство о 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ственной регистрации юридического лица;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правоустанавливающий (правоподтверждающий) документ на земельный участок;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правоустанавливающие (правоподтверждающие) документы на располо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женные на земельном участке объекты капи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тального строительства (при наличии);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кадастровый план (пас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порт) земельногоучаст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ка;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 план границ земельного участка с координатами характерных точек;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схему размещения объе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кта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тельства на земельном участке с элементами 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lastRenderedPageBreak/>
              <w:t>благоустройства с указа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нием параметров объек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та (общая площадь, этажность, площадь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стройки, количество па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рковочных мест, терри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тория озеленения);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технические паспорта на объекты капитального строительства, располо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женные на территории земельного участка (при их наличии);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 градостроительный план земельногоучаст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ка;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материалы, подтвержда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ющие наличие у земель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ного участка характери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стик из числа указанных в части 1 ст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40 Градо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строительного кодекса Российской Федерации, которые препятствуют эффективномуиспользо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ванию земельного участ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ка без отклонения от предельных параметров разрешенного строи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тельства, реконструкции объектов капитального 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lastRenderedPageBreak/>
              <w:t>строительства;</w:t>
            </w:r>
          </w:p>
          <w:p w:rsidR="003C0F21" w:rsidRPr="003C0F21" w:rsidRDefault="00E07A09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согласие собственника (</w:t>
            </w:r>
            <w:r w:rsidR="003C0F21" w:rsidRPr="003C0F21">
              <w:rPr>
                <w:b w:val="0"/>
                <w:color w:val="000000" w:themeColor="text1"/>
                <w:sz w:val="20"/>
                <w:szCs w:val="20"/>
              </w:rPr>
              <w:t>ов) смежного земель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C0F21" w:rsidRPr="003C0F21">
              <w:rPr>
                <w:b w:val="0"/>
                <w:color w:val="000000" w:themeColor="text1"/>
                <w:sz w:val="20"/>
                <w:szCs w:val="20"/>
              </w:rPr>
              <w:t>ного участка и (или) объекта капитального строительства;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доверенность (при по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даче заявления уполно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моченным представи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телем заявителя).</w:t>
            </w:r>
          </w:p>
          <w:p w:rsidR="003C0F21" w:rsidRPr="003C0F21" w:rsidRDefault="003C0F21" w:rsidP="003C0F21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Документы, указанные в п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.п.х 3,4,5,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9 (их копии или сведения, содержа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щиеся в них), запраши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ваются администрацией города Кузнецка в рам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ках межведомственного взаимодействия, если заявитель не представил указанные документы самостоятельно.</w:t>
            </w:r>
          </w:p>
          <w:p w:rsidR="0097278B" w:rsidRPr="0097278B" w:rsidRDefault="003C0F21" w:rsidP="00E07A09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C0F21">
              <w:rPr>
                <w:b w:val="0"/>
                <w:color w:val="000000" w:themeColor="text1"/>
                <w:sz w:val="20"/>
                <w:szCs w:val="20"/>
              </w:rPr>
              <w:t>Документы, указанные в п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.п. 3,4,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5, предоставля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ются заявителем само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стоятельно, если указан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ные документы (их ко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пии или сведения, содер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жащиеся в них) отсут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>ствуют в Едином госу</w:t>
            </w:r>
            <w:r w:rsidR="00E07A0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t xml:space="preserve">дарственном реестре прав на недвижимое </w:t>
            </w:r>
            <w:r w:rsidRPr="003C0F21">
              <w:rPr>
                <w:b w:val="0"/>
                <w:color w:val="000000" w:themeColor="text1"/>
                <w:sz w:val="20"/>
                <w:szCs w:val="20"/>
              </w:rPr>
              <w:lastRenderedPageBreak/>
              <w:t>имущество и сделок с ним.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E" w:rsidRPr="00516395" w:rsidRDefault="00AB6CA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16395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8B" w:rsidRPr="00516395" w:rsidRDefault="0097278B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831E83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31E83">
              <w:rPr>
                <w:color w:val="000000" w:themeColor="text1"/>
                <w:sz w:val="24"/>
                <w:szCs w:val="24"/>
                <w:lang w:val="en-US"/>
              </w:rPr>
              <w:lastRenderedPageBreak/>
              <w:t>n</w:t>
            </w:r>
            <w:r w:rsidRPr="00831E83">
              <w:rPr>
                <w:color w:val="000000" w:themeColor="text1"/>
                <w:sz w:val="24"/>
                <w:szCs w:val="24"/>
              </w:rPr>
              <w:t xml:space="preserve">.Наименование «подуслуги» </w:t>
            </w:r>
            <w:r w:rsidRPr="00831E83">
              <w:rPr>
                <w:color w:val="000000" w:themeColor="text1"/>
                <w:sz w:val="24"/>
                <w:szCs w:val="24"/>
                <w:lang w:val="en-US"/>
              </w:rPr>
              <w:t>n</w:t>
            </w:r>
          </w:p>
          <w:p w:rsidR="0052655B" w:rsidRPr="002D2AE4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D2AE4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683A8D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3C162E" w:rsidRPr="003C162E">
              <w:rPr>
                <w:color w:val="000000" w:themeColor="text1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Запрос о пре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 xml:space="preserve"> доставлении сведений, со дер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t>жащихся  в Государственном када-стренедви-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lastRenderedPageBreak/>
              <w:t>жимости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предоставлении земельного участка</w:t>
            </w: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831E83" w:rsidRDefault="00E84418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831E83">
              <w:rPr>
                <w:b w:val="0"/>
                <w:color w:val="000000" w:themeColor="text1"/>
                <w:sz w:val="20"/>
                <w:szCs w:val="20"/>
              </w:rPr>
              <w:t>Технические паспорта или технические планы (при наличии на земельных участках объектов кап</w:t>
            </w:r>
            <w:r w:rsidR="00831E83">
              <w:rPr>
                <w:b w:val="0"/>
                <w:color w:val="000000" w:themeColor="text1"/>
                <w:sz w:val="20"/>
                <w:szCs w:val="20"/>
              </w:rPr>
              <w:t>итал</w:t>
            </w:r>
            <w:r w:rsidRPr="00831E83">
              <w:rPr>
                <w:b w:val="0"/>
                <w:color w:val="000000" w:themeColor="text1"/>
                <w:sz w:val="20"/>
                <w:szCs w:val="20"/>
              </w:rPr>
              <w:t>ьного строи-тельства)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831E83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831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Администрация г. Кузнецка Пензенской области (отдел архитектуы и градостроитель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E84418" w:rsidRPr="00831E83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831E83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831E83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831E83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</w:t>
            </w:r>
            <w:r w:rsidR="00164F7E"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ень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31E8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831E83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164F7E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31E83" w:rsidRDefault="00E84418" w:rsidP="002D2AE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31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5E7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</w:t>
            </w:r>
          </w:p>
          <w:p w:rsidR="007E15E7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ниярезульта</w:t>
            </w:r>
          </w:p>
          <w:p w:rsidR="00E206B6" w:rsidRPr="0002038A" w:rsidRDefault="007E15E7" w:rsidP="007E15E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та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7E15E7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7E15E7">
              <w:rPr>
                <w:color w:val="000000" w:themeColor="text1"/>
                <w:sz w:val="22"/>
                <w:szCs w:val="22"/>
              </w:rPr>
              <w:t>1.</w:t>
            </w:r>
            <w:r w:rsidR="003C162E" w:rsidRPr="003C162E">
              <w:rPr>
                <w:color w:val="000000" w:themeColor="text1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B67D39" w:rsidP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постановление</w:t>
            </w:r>
            <w:r w:rsidR="00A958F9" w:rsidRPr="00A958F9">
              <w:rPr>
                <w:b w:val="0"/>
                <w:color w:val="000000" w:themeColor="text1"/>
                <w:sz w:val="20"/>
                <w:szCs w:val="20"/>
              </w:rPr>
              <w:t>админи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A958F9" w:rsidRPr="00A958F9">
              <w:rPr>
                <w:b w:val="0"/>
                <w:color w:val="000000" w:themeColor="text1"/>
                <w:sz w:val="20"/>
                <w:szCs w:val="20"/>
              </w:rPr>
              <w:t>страции города Кузнец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A958F9" w:rsidRPr="00A958F9">
              <w:rPr>
                <w:b w:val="0"/>
                <w:color w:val="000000" w:themeColor="text1"/>
                <w:sz w:val="20"/>
                <w:szCs w:val="20"/>
              </w:rPr>
              <w:t xml:space="preserve">ка о 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предоставление правообладателю зе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мельного участка и объекта капитального строительства разреше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ния на отклонение от предельных параметров разрешенного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тельства, реконструк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ции объектов капиталь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ного строительства, от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каз в предоставлении муниципальной услуги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2655B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Правила подготовки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7E15E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Правила подго-</w:t>
            </w:r>
            <w:r>
              <w:rPr>
                <w:b w:val="0"/>
                <w:color w:val="000000" w:themeColor="text1"/>
                <w:sz w:val="20"/>
                <w:szCs w:val="20"/>
              </w:rPr>
              <w:t>товки и оформления документов»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, утвержденные постановлением администрации города Кузнецка от 31.05.2006 (в ред.) № 827 «Об 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CB" w:rsidRPr="009C0ECB" w:rsidRDefault="009C0ECB" w:rsidP="009C0ECB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г.Кузнецка</w:t>
            </w:r>
          </w:p>
          <w:p w:rsidR="009C0ECB" w:rsidRPr="009C0ECB" w:rsidRDefault="009C0ECB" w:rsidP="009C0ECB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9C0ECB" w:rsidRPr="009C0ECB" w:rsidRDefault="009C0ECB" w:rsidP="009C0ECB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7E15E7" w:rsidRDefault="009C0ECB" w:rsidP="009C0EC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-в виде эле-ктронного документа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30 рабо</w:t>
            </w:r>
            <w:r w:rsidR="007E15E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чих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B67D3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B67D39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B67D39" w:rsidRDefault="00B67D3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67D39" w:rsidRDefault="00B67D3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67D39" w:rsidRDefault="00B67D3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67D39" w:rsidRDefault="00B67D3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67D39" w:rsidRDefault="00B67D3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</w:t>
            </w: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418D7" w:rsidRPr="00B67D39" w:rsidRDefault="009418D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39" w:rsidRPr="00B67D39" w:rsidRDefault="00B67D39" w:rsidP="00B67D39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7D39">
              <w:rPr>
                <w:b w:val="0"/>
                <w:color w:val="000000" w:themeColor="text1"/>
                <w:sz w:val="20"/>
                <w:szCs w:val="20"/>
              </w:rPr>
              <w:t>прием заявления в От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деле с комплектом до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кументов по предо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ставлениюмуници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пальной услуги;</w:t>
            </w:r>
          </w:p>
          <w:p w:rsidR="00B67D39" w:rsidRPr="00B67D39" w:rsidRDefault="00B67D39" w:rsidP="00B67D39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7D39">
              <w:rPr>
                <w:b w:val="0"/>
                <w:color w:val="000000" w:themeColor="text1"/>
                <w:sz w:val="20"/>
                <w:szCs w:val="20"/>
              </w:rPr>
              <w:t>- принятие Главой города Кузнецка решения о назначении публичных слушаний;</w:t>
            </w:r>
          </w:p>
          <w:p w:rsidR="00B67D39" w:rsidRPr="00B67D39" w:rsidRDefault="00B67D39" w:rsidP="00B67D39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7D39">
              <w:rPr>
                <w:b w:val="0"/>
                <w:color w:val="000000" w:themeColor="text1"/>
                <w:sz w:val="20"/>
                <w:szCs w:val="20"/>
              </w:rPr>
              <w:t>- передача заявления с комплектом докумен</w:t>
            </w:r>
            <w:r w:rsidR="009418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тов в работу специа</w:t>
            </w:r>
            <w:r w:rsidR="009418D7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B67D39">
              <w:rPr>
                <w:b w:val="0"/>
                <w:color w:val="000000" w:themeColor="text1"/>
                <w:sz w:val="20"/>
                <w:szCs w:val="20"/>
              </w:rPr>
              <w:t>листу, ответственному за исполнение данных документов;</w:t>
            </w:r>
          </w:p>
          <w:p w:rsidR="0052655B" w:rsidRPr="007E15E7" w:rsidRDefault="009418D7" w:rsidP="00B67D3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67D39" w:rsidRPr="00B67D39">
              <w:rPr>
                <w:b w:val="0"/>
                <w:color w:val="000000" w:themeColor="text1"/>
                <w:sz w:val="20"/>
                <w:szCs w:val="20"/>
              </w:rPr>
              <w:t>проверка специалис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67D39" w:rsidRPr="00B67D39">
              <w:rPr>
                <w:b w:val="0"/>
                <w:color w:val="000000" w:themeColor="text1"/>
                <w:sz w:val="20"/>
                <w:szCs w:val="20"/>
              </w:rPr>
              <w:t>том комплекта доку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67D39" w:rsidRPr="00B67D39">
              <w:rPr>
                <w:b w:val="0"/>
                <w:color w:val="000000" w:themeColor="text1"/>
                <w:sz w:val="20"/>
                <w:szCs w:val="20"/>
              </w:rPr>
              <w:t>ментов, подготовка информации, графи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67D39" w:rsidRPr="00B67D39">
              <w:rPr>
                <w:b w:val="0"/>
                <w:color w:val="000000" w:themeColor="text1"/>
                <w:sz w:val="20"/>
                <w:szCs w:val="20"/>
              </w:rPr>
              <w:t>ческих материалов на Комиссию по прове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67D39" w:rsidRPr="00B67D39">
              <w:rPr>
                <w:b w:val="0"/>
                <w:color w:val="000000" w:themeColor="text1"/>
                <w:sz w:val="20"/>
                <w:szCs w:val="20"/>
              </w:rPr>
              <w:t>дению публичных слушаний, повестки дня Комиссии по проведению публич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67D39" w:rsidRPr="00B67D39">
              <w:rPr>
                <w:b w:val="0"/>
                <w:color w:val="000000" w:themeColor="text1"/>
                <w:sz w:val="20"/>
                <w:szCs w:val="20"/>
              </w:rPr>
              <w:t>ных слушаний, оповещение членов Комиссии;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  <w:p w:rsidR="00B754A7" w:rsidRDefault="00B754A7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Pr="007E15E7" w:rsidRDefault="00B754A7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CB" w:rsidRPr="009C0ECB" w:rsidRDefault="009C0ECB" w:rsidP="009C0ECB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специалист упол-номоченногоорга-на,</w:t>
            </w:r>
          </w:p>
          <w:p w:rsidR="00017014" w:rsidRPr="007E15E7" w:rsidRDefault="009C0ECB" w:rsidP="009C0EC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-специалист МФЦ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1749A" w:rsidRDefault="008061BA" w:rsidP="0021749A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21749A">
              <w:rPr>
                <w:b w:val="0"/>
                <w:color w:val="000000" w:themeColor="text1"/>
                <w:sz w:val="20"/>
                <w:szCs w:val="20"/>
              </w:rPr>
              <w:t>Формирование и на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ственных запросов в организации, участву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ющие в предоставле</w:t>
            </w:r>
            <w:r w:rsidR="0021749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21749A">
              <w:rPr>
                <w:b w:val="0"/>
                <w:color w:val="000000" w:themeColor="text1"/>
                <w:sz w:val="20"/>
                <w:szCs w:val="20"/>
              </w:rPr>
              <w:t>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запроса о предоставле-нии документов и ин-форма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ции, необходимых для предостав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 xml:space="preserve"> электронной форме, а при невоз</w:t>
            </w:r>
            <w:r w:rsidRPr="007E15E7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5 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7E15E7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</w:t>
            </w:r>
            <w:r w:rsidR="009C0EC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еный за выпол</w:t>
            </w:r>
            <w:r w:rsidRPr="007E15E7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7E15E7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7E15E7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7E15E7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E0361F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7E15E7" w:rsidRPr="007E15E7">
              <w:rPr>
                <w:color w:val="000000" w:themeColor="text1"/>
                <w:sz w:val="22"/>
                <w:szCs w:val="22"/>
              </w:rPr>
              <w:t>.</w:t>
            </w:r>
            <w:r w:rsidR="003C162E" w:rsidRPr="003C162E">
              <w:rPr>
                <w:color w:val="000000" w:themeColor="text1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60" w:rsidRPr="00C04D60" w:rsidRDefault="00C04D60" w:rsidP="00C04D60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04D60">
              <w:rPr>
                <w:b w:val="0"/>
                <w:color w:val="000000" w:themeColor="text1"/>
                <w:sz w:val="20"/>
                <w:szCs w:val="20"/>
              </w:rPr>
              <w:t>-направление сооб</w:t>
            </w:r>
            <w:r>
              <w:rPr>
                <w:b w:val="0"/>
                <w:color w:val="000000" w:themeColor="text1"/>
                <w:sz w:val="20"/>
                <w:szCs w:val="20"/>
              </w:rPr>
              <w:t>ще-н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ия о проведении публичных слушаний правообладателям зе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мельных участков, имеющих общие границы с земельным участком, примени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тельно к которому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прашивается данное разрешение, правооб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ладателям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тельства, расположен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ных на земельных участках, имеющих общие границы с зе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мельным участком, применительно к ко</w:t>
            </w:r>
            <w:r w:rsidR="00DC021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торому запрашивается данное разрешение, и правообладателям по</w:t>
            </w:r>
            <w:r w:rsidR="00DC021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мещений, являющихся частью объекта капи</w:t>
            </w:r>
            <w:r w:rsidR="00DC021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lastRenderedPageBreak/>
              <w:t>тального строитель</w:t>
            </w:r>
            <w:r w:rsidR="00DC021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ства, применительно к которому запраши</w:t>
            </w:r>
            <w:r w:rsidR="00DC021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вается данное разре</w:t>
            </w:r>
            <w:r w:rsidR="00DC021B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4D60">
              <w:rPr>
                <w:b w:val="0"/>
                <w:color w:val="000000" w:themeColor="text1"/>
                <w:sz w:val="20"/>
                <w:szCs w:val="20"/>
              </w:rPr>
              <w:t>шение;</w:t>
            </w:r>
          </w:p>
          <w:p w:rsidR="00C04D60" w:rsidRPr="00C04D60" w:rsidRDefault="00DC021B" w:rsidP="00C04D60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опубликование в средствах массовой информации и разме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щение на официаль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ном сайте админи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страции города 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нецка сообщения о проведении публич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ных слушаний;</w:t>
            </w:r>
          </w:p>
          <w:p w:rsidR="00C04D60" w:rsidRPr="00C04D60" w:rsidRDefault="00DC021B" w:rsidP="00C04D60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подготовка рекомен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даций о предостав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лении разрешения на отклонение от пре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дельных параметров разрешенного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тельства, реконструк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ции объектов капи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тального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ства или об отказе в предоставлении тако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го разрешения с ука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занием причин при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C04D60" w:rsidRPr="00C04D60">
              <w:rPr>
                <w:b w:val="0"/>
                <w:color w:val="000000" w:themeColor="text1"/>
                <w:sz w:val="20"/>
                <w:szCs w:val="20"/>
              </w:rPr>
              <w:t>нятого решения и направление их Главе администрации города Кузнецка;</w:t>
            </w:r>
          </w:p>
          <w:p w:rsidR="0021749A" w:rsidRPr="00C04D60" w:rsidRDefault="0021749A" w:rsidP="00C04D6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A7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B754A7">
              <w:rPr>
                <w:b w:val="0"/>
                <w:color w:val="000000" w:themeColor="text1"/>
                <w:sz w:val="20"/>
                <w:szCs w:val="20"/>
              </w:rPr>
              <w:t>5 рабочих дней</w:t>
            </w: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B754A7" w:rsidRDefault="00B754A7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38591C" w:rsidRPr="00E0361F" w:rsidRDefault="0038591C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0361F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Специалист, ответ-ственный за выполнение процедуры</w:t>
            </w:r>
          </w:p>
          <w:p w:rsidR="0038591C" w:rsidRPr="00E0361F" w:rsidRDefault="0038591C" w:rsidP="002D2AE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2D2AE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E0361F" w:rsidRDefault="0038591C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</w:tr>
      <w:tr w:rsidR="0002038A" w:rsidRPr="0002038A" w:rsidTr="00C04D60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1B" w:rsidRPr="00DC021B" w:rsidRDefault="00DC021B" w:rsidP="00DC021B">
            <w:pPr>
              <w:pStyle w:val="40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DC021B">
              <w:rPr>
                <w:b w:val="0"/>
                <w:color w:val="000000" w:themeColor="text1"/>
                <w:sz w:val="20"/>
                <w:szCs w:val="20"/>
              </w:rPr>
              <w:t xml:space="preserve">-подготовка и согласо-вание проекта поста-новленияадминистра-ции города Кузнецка о предоставлении разре-шения на отклонение от предельных пара-метров разрешенного </w:t>
            </w:r>
            <w:r w:rsidRPr="00DC021B">
              <w:rPr>
                <w:b w:val="0"/>
                <w:color w:val="000000" w:themeColor="text1"/>
                <w:sz w:val="20"/>
                <w:szCs w:val="20"/>
              </w:rPr>
              <w:lastRenderedPageBreak/>
              <w:t>строительства, рекон-струкции объектов ка-питального строитель-ства или отказа в пре-доставлении такого разрешения с указа-нием причин отказа;</w:t>
            </w:r>
          </w:p>
          <w:p w:rsidR="0052655B" w:rsidRPr="00E0361F" w:rsidRDefault="00DC021B" w:rsidP="00DC02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DC021B">
              <w:rPr>
                <w:b w:val="0"/>
                <w:color w:val="000000" w:themeColor="text1"/>
                <w:sz w:val="20"/>
                <w:szCs w:val="20"/>
              </w:rPr>
              <w:t>-выдача заявителю по-становленияадмини-страции города Куз-нецка о предоставле-нии разрешения на отклонение от пре-дельных параметров разрешенного строи-тельства, реконструк-ции объектов капи-тального строитель-ства или отказа в предоставлении тако-го разрешения с ука-занием причин отказа.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E0361F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lastRenderedPageBreak/>
              <w:t>Согласование специа-листами а</w:t>
            </w:r>
            <w:r w:rsidR="00E0361F">
              <w:rPr>
                <w:b w:val="0"/>
                <w:color w:val="000000" w:themeColor="text1"/>
                <w:sz w:val="20"/>
                <w:szCs w:val="20"/>
              </w:rPr>
              <w:t>дминистрации и утверждение главой админис</w:t>
            </w:r>
            <w:r w:rsidRPr="00E0361F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E0361F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E0361F" w:rsidP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4 рабочих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0361F" w:rsidRDefault="00E0361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0361F"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02038A" w:rsidRPr="0002038A" w:rsidTr="002D2AE4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2D2AE4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b w:val="0"/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2D2AE4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2D2AE4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3B" w:rsidRDefault="00CC313B" w:rsidP="00CC313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На Едином портале государственных и муниципальных услуг;</w:t>
            </w:r>
          </w:p>
          <w:p w:rsidR="00B76C0E" w:rsidRPr="0002038A" w:rsidRDefault="00CC313B" w:rsidP="00CC313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-на Портале госу-дарственных и му-ниципальных услуг (функций) Пензен-ской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CB" w:rsidRPr="009C0ECB" w:rsidRDefault="009C0ECB" w:rsidP="009C0ECB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9C0ECB" w:rsidRPr="009C0ECB" w:rsidRDefault="009C0ECB" w:rsidP="009C0ECB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9C0ECB" w:rsidRPr="009C0ECB" w:rsidRDefault="009C0ECB" w:rsidP="009C0ECB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9C0ECB" w:rsidP="009C0EC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«Интер-нет», официального сай-та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2D2AE4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52655B"/>
    <w:rsid w:val="00017014"/>
    <w:rsid w:val="0002038A"/>
    <w:rsid w:val="0002271F"/>
    <w:rsid w:val="000261C1"/>
    <w:rsid w:val="00030B71"/>
    <w:rsid w:val="00087425"/>
    <w:rsid w:val="000D18E5"/>
    <w:rsid w:val="000D1FDC"/>
    <w:rsid w:val="001102C8"/>
    <w:rsid w:val="00164F7E"/>
    <w:rsid w:val="001B52CF"/>
    <w:rsid w:val="00211FA9"/>
    <w:rsid w:val="0021749A"/>
    <w:rsid w:val="00222C0F"/>
    <w:rsid w:val="0022785A"/>
    <w:rsid w:val="002D2AE4"/>
    <w:rsid w:val="0038591C"/>
    <w:rsid w:val="003A2B35"/>
    <w:rsid w:val="003A5300"/>
    <w:rsid w:val="003C0F21"/>
    <w:rsid w:val="003C162E"/>
    <w:rsid w:val="00410B52"/>
    <w:rsid w:val="0044251B"/>
    <w:rsid w:val="004D211B"/>
    <w:rsid w:val="00516395"/>
    <w:rsid w:val="00521CAB"/>
    <w:rsid w:val="0052655B"/>
    <w:rsid w:val="00527CC0"/>
    <w:rsid w:val="005502C1"/>
    <w:rsid w:val="005A4A7E"/>
    <w:rsid w:val="005B1A74"/>
    <w:rsid w:val="005D19DB"/>
    <w:rsid w:val="005D5C4E"/>
    <w:rsid w:val="00637BF3"/>
    <w:rsid w:val="00661CD4"/>
    <w:rsid w:val="00683A8D"/>
    <w:rsid w:val="007B05D1"/>
    <w:rsid w:val="007C28A9"/>
    <w:rsid w:val="007E15E7"/>
    <w:rsid w:val="008061BA"/>
    <w:rsid w:val="00816126"/>
    <w:rsid w:val="00831E83"/>
    <w:rsid w:val="008337EA"/>
    <w:rsid w:val="008C3D59"/>
    <w:rsid w:val="009418D7"/>
    <w:rsid w:val="0097278B"/>
    <w:rsid w:val="0098611E"/>
    <w:rsid w:val="009B361E"/>
    <w:rsid w:val="009C0ECB"/>
    <w:rsid w:val="00A00520"/>
    <w:rsid w:val="00A10096"/>
    <w:rsid w:val="00A11244"/>
    <w:rsid w:val="00A57FE0"/>
    <w:rsid w:val="00A74DBE"/>
    <w:rsid w:val="00A958F9"/>
    <w:rsid w:val="00AB2AFA"/>
    <w:rsid w:val="00AB6CAE"/>
    <w:rsid w:val="00AF0B21"/>
    <w:rsid w:val="00B473D2"/>
    <w:rsid w:val="00B6399A"/>
    <w:rsid w:val="00B67D39"/>
    <w:rsid w:val="00B754A7"/>
    <w:rsid w:val="00B76C0E"/>
    <w:rsid w:val="00BA720B"/>
    <w:rsid w:val="00BC6D9C"/>
    <w:rsid w:val="00BC79D2"/>
    <w:rsid w:val="00BF0D71"/>
    <w:rsid w:val="00BF43C7"/>
    <w:rsid w:val="00C04D60"/>
    <w:rsid w:val="00C068CD"/>
    <w:rsid w:val="00C34E0A"/>
    <w:rsid w:val="00C379F7"/>
    <w:rsid w:val="00CA7100"/>
    <w:rsid w:val="00CC313B"/>
    <w:rsid w:val="00CE07FB"/>
    <w:rsid w:val="00D01F60"/>
    <w:rsid w:val="00D0505C"/>
    <w:rsid w:val="00D63978"/>
    <w:rsid w:val="00D80A98"/>
    <w:rsid w:val="00DC021B"/>
    <w:rsid w:val="00E0361F"/>
    <w:rsid w:val="00E07A09"/>
    <w:rsid w:val="00E16A69"/>
    <w:rsid w:val="00E206B6"/>
    <w:rsid w:val="00E84418"/>
    <w:rsid w:val="00EA602F"/>
    <w:rsid w:val="00ED0A21"/>
    <w:rsid w:val="00EE17C2"/>
    <w:rsid w:val="00F44896"/>
    <w:rsid w:val="00F617A3"/>
    <w:rsid w:val="00F71A5C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1612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D2A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1612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D2A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19</Pages>
  <Words>2738</Words>
  <Characters>15609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minfin</dc:creator>
  <cp:lastModifiedBy>елфимова</cp:lastModifiedBy>
  <cp:revision>14</cp:revision>
  <cp:lastPrinted>2016-11-01T10:15:00Z</cp:lastPrinted>
  <dcterms:created xsi:type="dcterms:W3CDTF">2016-11-29T07:31:00Z</dcterms:created>
  <dcterms:modified xsi:type="dcterms:W3CDTF">2017-10-16T13:38:00Z</dcterms:modified>
</cp:coreProperties>
</file>